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53" w:rsidRPr="00721390" w:rsidRDefault="00130EBD" w:rsidP="00B41253">
      <w:pPr>
        <w:pStyle w:val="a3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48100" cy="21579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75" cy="21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53" w:rsidRPr="00721390" w:rsidRDefault="00B41253" w:rsidP="00B4125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1253" w:rsidRDefault="00B41253" w:rsidP="00B41253">
      <w:pPr>
        <w:pStyle w:val="a3"/>
        <w:ind w:right="-143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21390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лучший проект </w:t>
      </w:r>
      <w:r>
        <w:rPr>
          <w:rStyle w:val="normaltextrun"/>
          <w:rFonts w:ascii="Times New Roman" w:hAnsi="Times New Roman" w:cs="Times New Roman"/>
          <w:b/>
          <w:sz w:val="28"/>
          <w:szCs w:val="28"/>
        </w:rPr>
        <w:t>«Наш Д</w:t>
      </w:r>
      <w:r w:rsidRPr="00721390">
        <w:rPr>
          <w:rStyle w:val="normaltextrun"/>
          <w:rFonts w:ascii="Times New Roman" w:hAnsi="Times New Roman" w:cs="Times New Roman"/>
          <w:b/>
          <w:sz w:val="28"/>
          <w:szCs w:val="28"/>
        </w:rPr>
        <w:t>ом – Земля»</w:t>
      </w:r>
    </w:p>
    <w:p w:rsidR="00B41253" w:rsidRPr="00721390" w:rsidRDefault="00B41253" w:rsidP="00B41253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253" w:rsidRDefault="00B41253" w:rsidP="00B41253">
      <w:pPr>
        <w:pStyle w:val="paragraph"/>
        <w:ind w:left="-435" w:right="-143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 Общие положения</w:t>
      </w:r>
      <w:r>
        <w:rPr>
          <w:rStyle w:val="eop"/>
          <w:sz w:val="28"/>
          <w:szCs w:val="28"/>
        </w:rPr>
        <w:t> </w:t>
      </w:r>
    </w:p>
    <w:p w:rsidR="00B41253" w:rsidRPr="000B0C29" w:rsidRDefault="00B41253" w:rsidP="00B41253">
      <w:pPr>
        <w:pStyle w:val="paragraph"/>
        <w:ind w:left="-435" w:right="-143" w:firstLine="705"/>
        <w:jc w:val="both"/>
        <w:textAlignment w:val="baseline"/>
      </w:pPr>
      <w:r w:rsidRPr="000B0C29">
        <w:rPr>
          <w:rStyle w:val="normaltextrun"/>
          <w:sz w:val="28"/>
          <w:szCs w:val="28"/>
        </w:rPr>
        <w:t>1.1. Конкурс на лучший проект «Наш Дом – Земля» (далее – Конкурс) направлен на реализацию и пропаганду принципов Хартии Земли, или, иначе, Декларации прав Земли, которая, как предполагается по замыслу ее создания, должна сыграть консолидирующую роль для всех народов Земли в деле спасения нашей планеты, сохранения биосферы, спасения человека как биологического вида. Хартия Земли предлагает объединиться всем народам, государствам, несмотря на огромное многообразие культур и форм жизни и создать новое устойчивое глобальное общество, основанное на уважении к природе, универсальным правам человека, экономической справедливости и культуре мира.</w:t>
      </w:r>
      <w:r w:rsidRPr="000B0C29">
        <w:rPr>
          <w:rStyle w:val="eop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35" w:right="-143" w:firstLine="705"/>
        <w:jc w:val="both"/>
        <w:rPr>
          <w:rFonts w:ascii="Times New Roman" w:hAnsi="Times New Roman" w:cs="Times New Roman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1.2. Конкурс объявлен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общественным движением </w:t>
      </w:r>
      <w:r w:rsidRPr="00721390">
        <w:rPr>
          <w:rFonts w:ascii="Times New Roman" w:hAnsi="Times New Roman" w:cs="Times New Roman"/>
          <w:sz w:val="28"/>
          <w:szCs w:val="28"/>
        </w:rPr>
        <w:t xml:space="preserve">«Татарстан – новый век» – «Татарстан – </w:t>
      </w:r>
      <w:proofErr w:type="spellStart"/>
      <w:r w:rsidRPr="00721390">
        <w:rPr>
          <w:rStyle w:val="spellingerror"/>
          <w:rFonts w:ascii="Times New Roman" w:hAnsi="Times New Roman" w:cs="Times New Roman"/>
          <w:sz w:val="28"/>
          <w:szCs w:val="28"/>
        </w:rPr>
        <w:t>яңа</w:t>
      </w:r>
      <w:proofErr w:type="spellEnd"/>
      <w:r w:rsidRPr="0072139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90">
        <w:rPr>
          <w:rStyle w:val="normaltextrun"/>
          <w:rFonts w:ascii="Times New Roman" w:hAnsi="Times New Roman" w:cs="Times New Roman"/>
          <w:sz w:val="28"/>
          <w:szCs w:val="28"/>
        </w:rPr>
        <w:t>гасыр</w:t>
      </w:r>
      <w:proofErr w:type="spellEnd"/>
      <w:r w:rsidRPr="00721390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(далее – 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РОД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«ТНВ»)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с учетом сбалансированного подхода ко всем сферам жизни и направлен на то, чтобы пробудить в каждом человеке новое чувство взаимозависимости и всеобщей ответственности за процветание людей и всего живого сообщества.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1.3. Конкурс проводится в рамках Международного фестиваля школьных учителей в Елабуге (далее – Фестиваль).</w:t>
      </w:r>
    </w:p>
    <w:p w:rsidR="00B41253" w:rsidRDefault="00B41253" w:rsidP="00B41253">
      <w:pPr>
        <w:pStyle w:val="paragraph"/>
        <w:ind w:left="-426" w:right="-143" w:firstLine="568"/>
        <w:jc w:val="both"/>
        <w:textAlignment w:val="baseline"/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2. Цели и Задачи Конкурса</w:t>
      </w:r>
      <w:r>
        <w:rPr>
          <w:rStyle w:val="eop"/>
          <w:sz w:val="28"/>
          <w:szCs w:val="28"/>
        </w:rPr>
        <w:t> </w:t>
      </w:r>
    </w:p>
    <w:p w:rsidR="00B41253" w:rsidRDefault="00B41253" w:rsidP="00B41253">
      <w:pPr>
        <w:pStyle w:val="paragraph"/>
        <w:ind w:left="-426" w:right="-143" w:firstLine="568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2.1. Цели Конкурса:</w:t>
      </w:r>
      <w:r>
        <w:rPr>
          <w:rStyle w:val="eop"/>
          <w:sz w:val="28"/>
          <w:szCs w:val="28"/>
        </w:rPr>
        <w:t> </w:t>
      </w:r>
    </w:p>
    <w:p w:rsidR="00B41253" w:rsidRDefault="00B41253" w:rsidP="00B41253">
      <w:pPr>
        <w:pStyle w:val="paragraph"/>
        <w:ind w:left="-426" w:right="-143" w:firstLine="56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Конкурс проводится в целях выявления,  стимулирования и поддержки наиболее творчески работающих  преподавателей, пропагандирующих идеи согласия, добра и мира, а также распространения лучших проектов, направленных на формирование у подрастающего поколения активной гражданской позиции, воспитание толерантности, уважительного отношения к природе, универсальным правам человека, экономической справедливости и культуре мира, на развитие у </w:t>
      </w:r>
      <w:r>
        <w:rPr>
          <w:rStyle w:val="normaltextrun"/>
          <w:sz w:val="28"/>
          <w:szCs w:val="28"/>
        </w:rPr>
        <w:lastRenderedPageBreak/>
        <w:t>обучающихся образовательных учреждений интереса к научной, творческой и познавательной деятельности. </w:t>
      </w:r>
      <w:r>
        <w:rPr>
          <w:rStyle w:val="eop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2.2. Задачи Конкурса: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1) привлечь к участию в Конкурсе наиболее прогрессивных и творческих педагогов, осуществляющих пропаганду и реализацию принципов Хартии Земли;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2) стимулировать и как можно шире распространить ценный опыт и идеи в проведении мероприятий различного характера, основанные на продвижении идей и принципов Хартии Земли, а именно: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 поддерживать и воспитывать молодежь, помогая им реализовать свою роль в вопросах достижения межконфессионального согласия, толерантности, создания социальной справедливости в обществе;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 передавать будущим поколениям ценности, традиции, институты, которые обеспечивают процветание людей и экологических сообществ на Земле;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 защищать и сохранять выдающиеся места, значимые для культурной и духовной жизни общества;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 повышать авторитет института семьи.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3) выработать формы оценки результата деятельности преподавателей, способствовать их совершенствованию;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4) размещать лучшие проекты и информацию об авторах (с их согласия) на сайте Республиканского общественного движения «Татарстан – новый век» – «Татарстан – </w:t>
      </w:r>
      <w:proofErr w:type="spellStart"/>
      <w:r w:rsidRPr="000B0C29">
        <w:rPr>
          <w:rStyle w:val="spellingerror"/>
          <w:rFonts w:ascii="Times New Roman" w:hAnsi="Times New Roman" w:cs="Times New Roman"/>
          <w:sz w:val="28"/>
          <w:szCs w:val="28"/>
        </w:rPr>
        <w:t>яңа</w:t>
      </w:r>
      <w:proofErr w:type="spellEnd"/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гасыр</w:t>
      </w:r>
      <w:proofErr w:type="spellEnd"/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» (далее – РОД «ТНВ»).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0B0C2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3. Организация Конкурса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3.1. Конкурс организует и финансирует РОД «ТНВ». Организатор: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объявляет информацию о проведении Конкурса;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осуществляет прием документов у участников Конкурса в бумажном варианте или по электронной почте (по желанию конкурсанта);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организует работу жюри Конкурса и определяет его состав;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осуществляет награждение победителей и участников Конкурса.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t>3.2. Соорганизатор Конкурса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– Филиал ФГАОУ ВПО КФУ в г. Елабуга.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В обязанности соорганизатора входит: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своевременное информирование участников Фестиваля по вопросам проведения Конкурса;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прием документов у участников Конкурса;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предоставление площадок для работы жюри Конкурса и содействие в его работе;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организация и участие в церемонии награждения победителей Конкурса.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3.3. Для приема заявок и последующего их рассмотрения с целью определения победителей формируется жюри, в состав которого входят представители организатора, соорганизатора, авторитетные деятели в области культуры и образования.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16053" w:rsidRPr="000B0C29" w:rsidRDefault="001160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  <w:u w:val="single"/>
        </w:rPr>
        <w:lastRenderedPageBreak/>
        <w:t>3.4. Обязанности жюри Конкурса: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своевременно информировать участников Конкурса по вопросам его проведения;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принимать и обрабатывать конкурсные заявки;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информировать СМИ о ходе проведения Конкурса и его итогах;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определение победителей.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3.5. Жюри имеет право определять количество и содержание номинаций.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3.6. Голосование проводится каждым членом жюри индивидуально по следующим критериям оценки: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1) оригинальность замысла;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2) эмоциональное воздействие;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3) проявление фантазии и творческого начала;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4) наличие результата;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7) численность привлеченных лиц к участию в мероприятии.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3.7. Заявленные проекты, с согласия заявителя в анкете, будут размещены на сайте РОД “Татарстан – новый век”: </w:t>
      </w:r>
      <w:hyperlink r:id="rId6" w:tgtFrame="_blank" w:history="1">
        <w:r w:rsidRPr="000B0C29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u w:val="single"/>
          </w:rPr>
          <w:t>www.tnvrod.ru</w:t>
        </w:r>
      </w:hyperlink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– раздел </w:t>
      </w:r>
      <w:hyperlink r:id="rId7" w:tgtFrame="_blank" w:history="1">
        <w:r w:rsidRPr="000B0C29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u w:val="single"/>
          </w:rPr>
          <w:t>НАШ ДОМ - ЗЕМЛЯ</w:t>
        </w:r>
      </w:hyperlink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, где размещено настоящее Положение, общая информация о Конкурсе, регистрационная форма для подачи заявки на участие в Конкурсе.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0B0C2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4. Участники конкурса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4.1 Участниками Конкурса могут быть школьные учителя, подавшие заявку и предоставившие любые работы печатного (сценарии, планы, программки, статьи, эссе и т.д.) или аудиовизуального характера (презентации, ролики), с возможным приложением фото материалов, газетных вырезок, плакатов, стенгазет, рисунков и т.п. Прилагаемые фотографии и рисунки должны иметь подпись, Ф.И.О. участника.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4.2. Участие в Конкурсе предполагает представление конкурсантом своего профессионального опыта, сформировавшегося при взаимодействии с коллегами: учителями различных предметов, педагогами и специалистами образовательных учреждений разных типов и видов, учениками и родителями учеников, общественными организациями, работниками науки, культуры, сферы здравоохранения, представителями других сфер в форме: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- бесед, обсуждения и популяризации идей Хартии Земли среди учащихся и их родителей;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- «круглых столов» с участием специалистов в области культуры, экологии, политики, истории, права;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конкурсов рисунков, фотографий, стихов, песен и т.д. на соответствующие темы;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- семинаров, конференций и других мероприятий с включением идей Хартии Земли в их резолюции;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природоохранных мероприятий;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мероприятий по профилактике экстремизма;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- выставок, создания музейных уголков, школьных музеев и презентационных роликов;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стенгазет, плакатов, брошюр;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профориентации школьников;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исследовательских работ;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- иных мероприятий.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4.3. Представленные на Конкурс работы могут быть любого формата. Проекты могут быть как реализованными, так и планируемыми.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4.4. Заявка и материалы для участия в конкурсе с пометкой «Конкурс «Наш Дом – Земля» могут отсылаться на е-</w:t>
      </w:r>
      <w:proofErr w:type="spellStart"/>
      <w:r w:rsidRPr="000B0C29">
        <w:rPr>
          <w:rStyle w:val="spellingerror"/>
          <w:rFonts w:ascii="Times New Roman" w:hAnsi="Times New Roman" w:cs="Times New Roman"/>
          <w:sz w:val="28"/>
          <w:szCs w:val="28"/>
        </w:rPr>
        <w:t>mail</w:t>
      </w:r>
      <w:proofErr w:type="spellEnd"/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: </w:t>
      </w:r>
      <w:hyperlink r:id="rId8" w:tgtFrame="_blank" w:history="1">
        <w:r w:rsidRPr="000B0C29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u w:val="single"/>
          </w:rPr>
          <w:t>tnvrod@yandex.ru</w:t>
        </w:r>
      </w:hyperlink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, будут приниматься как в печатном виде, так и на электронных носителях (СD – дисках, флэш-носителях).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4.5. К конкурсным материалам прилагается Анкета участника, заполненная любым способом.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4.6. Материалы, представленные на Конкурс, не возвращаются.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4.7. Абсолютному победителю Конкурса вручается диплом и ценный приз. Кроме того, могут быть учреждены поощрительные номинации. Каждому конкурсанту будет вручен Диплом участника.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5. Сроки проведения Конкурса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Сроки проведения Конкурса: с 1</w:t>
      </w:r>
      <w:r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ма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7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Style w:val="normaltextrun"/>
          <w:rFonts w:ascii="Times New Roman" w:hAnsi="Times New Roman" w:cs="Times New Roman"/>
          <w:sz w:val="28"/>
          <w:szCs w:val="28"/>
        </w:rPr>
        <w:t>9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года.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Последний день приема конкурсных работ: 1 августа 201</w:t>
      </w:r>
      <w:r>
        <w:rPr>
          <w:rStyle w:val="normaltextrun"/>
          <w:rFonts w:ascii="Times New Roman" w:hAnsi="Times New Roman" w:cs="Times New Roman"/>
          <w:sz w:val="28"/>
          <w:szCs w:val="28"/>
        </w:rPr>
        <w:t>9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года.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Работа жюри Конкурса по оценке работ участников Конкурса – с 1 августа по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Style w:val="normaltextrun"/>
          <w:rFonts w:ascii="Times New Roman" w:hAnsi="Times New Roman" w:cs="Times New Roman"/>
          <w:sz w:val="28"/>
          <w:szCs w:val="28"/>
        </w:rPr>
        <w:t>9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 года. 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Pr="000B0C29" w:rsidRDefault="00B41253" w:rsidP="00B41253">
      <w:pPr>
        <w:pStyle w:val="a3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 xml:space="preserve">Награждение победителей Конкурса осуществляется на торжественной церемонии закрытия Фестиваля в </w:t>
      </w:r>
      <w:proofErr w:type="spellStart"/>
      <w:r w:rsidRPr="000B0C29">
        <w:rPr>
          <w:rStyle w:val="spellingerror"/>
          <w:rFonts w:ascii="Times New Roman" w:hAnsi="Times New Roman" w:cs="Times New Roman"/>
          <w:sz w:val="28"/>
          <w:szCs w:val="28"/>
        </w:rPr>
        <w:t>г.Елабуге</w:t>
      </w:r>
      <w:proofErr w:type="spellEnd"/>
      <w:r w:rsidR="002D29CB">
        <w:rPr>
          <w:rStyle w:val="spellingerror"/>
          <w:rFonts w:ascii="Times New Roman" w:hAnsi="Times New Roman" w:cs="Times New Roman"/>
          <w:sz w:val="28"/>
          <w:szCs w:val="28"/>
        </w:rPr>
        <w:t xml:space="preserve"> 7 августа 2019 года</w:t>
      </w: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0B0C29">
        <w:rPr>
          <w:rStyle w:val="normaltextrun"/>
          <w:rFonts w:ascii="Times New Roman" w:hAnsi="Times New Roman" w:cs="Times New Roman"/>
          <w:sz w:val="28"/>
          <w:szCs w:val="28"/>
        </w:rPr>
        <w:t>Сроки проведения конкурса ориентированы на сроки проведения Международного фестиваля школьных учителей в Елабуге.</w:t>
      </w:r>
      <w:r w:rsidRPr="000B0C2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pStyle w:val="a3"/>
        <w:ind w:left="-426" w:right="-143" w:firstLine="56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B41253" w:rsidRDefault="00B41253" w:rsidP="00B4125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Анкета участника.</w:t>
      </w:r>
    </w:p>
    <w:p w:rsidR="00B41253" w:rsidRDefault="00B41253" w:rsidP="00B4125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1.    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Фамилия Имя Отчество участника</w:t>
      </w: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41253" w:rsidTr="005671DC">
        <w:trPr>
          <w:trHeight w:val="320"/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53" w:rsidRDefault="00B41253" w:rsidP="005671DC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41253" w:rsidRDefault="00B41253" w:rsidP="00B4125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Название проекта</w:t>
      </w: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41253" w:rsidTr="005671DC">
        <w:trPr>
          <w:trHeight w:val="337"/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53" w:rsidRDefault="00B41253" w:rsidP="005671DC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B41253" w:rsidRDefault="00B41253" w:rsidP="00B412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3.      </w:t>
      </w:r>
      <w:r w:rsidRPr="004804A1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 (</w:t>
      </w:r>
      <w:r w:rsidRPr="004804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указать наименование учреждения, район, город).</w:t>
      </w: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41253" w:rsidTr="005671DC">
        <w:trPr>
          <w:trHeight w:val="483"/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53" w:rsidRDefault="00B41253" w:rsidP="005671DC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:rsidR="00B41253" w:rsidRDefault="00B41253" w:rsidP="00B412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мероприятия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указать наименование учреждения, город)</w:t>
      </w: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41253" w:rsidTr="005671DC">
        <w:trPr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53" w:rsidRDefault="00B41253" w:rsidP="005671DC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</w:tbl>
    <w:p w:rsidR="00B41253" w:rsidRDefault="00B41253" w:rsidP="00B4125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253" w:rsidRDefault="00B41253" w:rsidP="00B41253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 Способ предоставления конкурсного материала *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  </w:t>
      </w:r>
    </w:p>
    <w:p w:rsidR="00B41253" w:rsidRDefault="00B41253" w:rsidP="00B41253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9" o:title=""/>
          </v:shape>
          <w:control r:id="rId10" w:name="DefaultOcxName" w:shapeid="_x0000_i103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</w:t>
      </w:r>
    </w:p>
    <w:p w:rsidR="00B41253" w:rsidRDefault="00B41253" w:rsidP="00B41253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2" type="#_x0000_t75" style="width:20.25pt;height:18pt" o:ole="">
            <v:imagedata r:id="rId9" o:title=""/>
          </v:shape>
          <w:control r:id="rId11" w:name="DefaultOcxName1" w:shapeid="_x0000_i103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почте (письмом)</w:t>
      </w:r>
    </w:p>
    <w:p w:rsidR="00B41253" w:rsidRDefault="00B41253" w:rsidP="00B41253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1" type="#_x0000_t75" style="width:20.25pt;height:18pt" o:ole="">
            <v:imagedata r:id="rId9" o:title=""/>
          </v:shape>
          <w:control r:id="rId12" w:name="DefaultOcxName2" w:shapeid="_x0000_i103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Привезу в офис</w:t>
      </w:r>
      <w:r w:rsidR="001446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Лобачевского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B41253" w:rsidRDefault="00B41253" w:rsidP="00B4125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на размещение материала на сайте </w:t>
      </w:r>
      <w:hyperlink r:id="rId13" w:history="1"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www.tnvrod.ru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для всеобщего ознакомления и возможного использования.</w:t>
      </w:r>
    </w:p>
    <w:tbl>
      <w:tblPr>
        <w:tblW w:w="10221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B41253" w:rsidTr="005671DC">
        <w:trPr>
          <w:tblCellSpacing w:w="0" w:type="dxa"/>
        </w:trPr>
        <w:tc>
          <w:tcPr>
            <w:tcW w:w="10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253" w:rsidRDefault="00B41253" w:rsidP="005671DC">
            <w:pPr>
              <w:pStyle w:val="a3"/>
              <w:ind w:left="127" w:right="126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Да, я,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_________________________________________, с</w:t>
            </w:r>
            <w:r>
              <w:rPr>
                <w:rFonts w:ascii="Times New Roman" w:hAnsi="Times New Roman"/>
                <w:sz w:val="28"/>
                <w:szCs w:val="28"/>
              </w:rPr>
              <w:t>огласно Федеральному закону от 27.07.2006 № 152-ФЗ «О персональных данных» (далее – Федеральный закон) даю согласие председателю Исполкома Высшего совета Республиканского общественного движения «Татарстан – новый век»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(420060, Республика Татарстан,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г.Казань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д.86) 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Анкете, любыми не запрещенными законодательством Российской Федерации способами, в целях организации и проведения Конкурса «Наш Дом - Земля».  Настоящее согласие действует со дня подписания до дня его отзыва в письменной форме.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41253" w:rsidRDefault="00B41253" w:rsidP="005671DC">
            <w:pPr>
              <w:pStyle w:val="a3"/>
              <w:ind w:left="127" w:right="126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 согласен(на) на публикацию в виртуальной сети интернет, а именно на сайте </w:t>
            </w:r>
            <w:hyperlink r:id="rId14" w:history="1">
              <w:r>
                <w:rPr>
                  <w:rStyle w:val="a6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www.tnvrod.ru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 предоставленных мной материалов на конкурс проектов «Наш Дом - Земля».</w:t>
            </w:r>
          </w:p>
          <w:p w:rsidR="00B41253" w:rsidRDefault="00B41253" w:rsidP="005671DC">
            <w:pPr>
              <w:pStyle w:val="a3"/>
              <w:ind w:left="-567"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41253" w:rsidRDefault="00B41253" w:rsidP="005671DC">
            <w:pPr>
              <w:pStyle w:val="a3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                                                                        Подпись</w:t>
            </w:r>
          </w:p>
        </w:tc>
      </w:tr>
    </w:tbl>
    <w:p w:rsidR="00914602" w:rsidRDefault="00914602"/>
    <w:sectPr w:rsidR="00914602" w:rsidSect="00FC766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034233"/>
      <w:docPartObj>
        <w:docPartGallery w:val="Page Numbers (Top of Page)"/>
        <w:docPartUnique/>
      </w:docPartObj>
    </w:sdtPr>
    <w:sdtEndPr/>
    <w:sdtContent>
      <w:p w:rsidR="00FC766E" w:rsidRDefault="001160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766E" w:rsidRDefault="001160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71E0E"/>
    <w:multiLevelType w:val="multilevel"/>
    <w:tmpl w:val="525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53"/>
    <w:rsid w:val="00116053"/>
    <w:rsid w:val="00130EBD"/>
    <w:rsid w:val="00144649"/>
    <w:rsid w:val="002D29CB"/>
    <w:rsid w:val="00832F47"/>
    <w:rsid w:val="00914602"/>
    <w:rsid w:val="00B41253"/>
    <w:rsid w:val="00C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F0EF"/>
  <w15:chartTrackingRefBased/>
  <w15:docId w15:val="{9A0C6A02-2EDC-455C-A7A3-B2DB8CD2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253"/>
  </w:style>
  <w:style w:type="character" w:customStyle="1" w:styleId="eop">
    <w:name w:val="eop"/>
    <w:basedOn w:val="a0"/>
    <w:rsid w:val="00B41253"/>
  </w:style>
  <w:style w:type="character" w:customStyle="1" w:styleId="spellingerror">
    <w:name w:val="spellingerror"/>
    <w:basedOn w:val="a0"/>
    <w:rsid w:val="00B41253"/>
  </w:style>
  <w:style w:type="paragraph" w:styleId="a3">
    <w:name w:val="No Spacing"/>
    <w:uiPriority w:val="1"/>
    <w:qFormat/>
    <w:rsid w:val="00B412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253"/>
  </w:style>
  <w:style w:type="character" w:styleId="a6">
    <w:name w:val="Hyperlink"/>
    <w:basedOn w:val="a0"/>
    <w:uiPriority w:val="99"/>
    <w:semiHidden/>
    <w:unhideWhenUsed/>
    <w:rsid w:val="00B412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vrod@yandex.ru" TargetMode="External"/><Relationship Id="rId13" Type="http://schemas.openxmlformats.org/officeDocument/2006/relationships/hyperlink" Target="http://www.tnvrod.ru/undefin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vrod.ru/index.php/nash-dom-zemlya-2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nvrod.ru/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tnvrod.ru/undefined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Тарханова</dc:creator>
  <cp:keywords/>
  <dc:description/>
  <cp:lastModifiedBy>Алсу Тарханова</cp:lastModifiedBy>
  <cp:revision>5</cp:revision>
  <dcterms:created xsi:type="dcterms:W3CDTF">2019-05-06T12:39:00Z</dcterms:created>
  <dcterms:modified xsi:type="dcterms:W3CDTF">2019-05-06T12:58:00Z</dcterms:modified>
</cp:coreProperties>
</file>